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20"/>
        <w:gridCol w:w="3580"/>
      </w:tblGrid>
      <w:tr w:rsidR="00D471E0" w:rsidTr="007A7E9B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D471E0" w:rsidTr="00670360">
              <w:trPr>
                <w:cantSplit/>
                <w:trHeight w:hRule="exact" w:val="6480"/>
              </w:trPr>
              <w:tc>
                <w:tcPr>
                  <w:tcW w:w="7200" w:type="dxa"/>
                </w:tcPr>
                <w:p w:rsidR="00D471E0" w:rsidRDefault="0063408C" w:rsidP="00670360">
                  <w:r>
                    <w:br w:type="page"/>
                  </w:r>
                  <w:r w:rsidR="00670360">
                    <w:rPr>
                      <w:noProof/>
                      <w:lang w:eastAsia="en-US"/>
                    </w:rPr>
                    <w:drawing>
                      <wp:inline distT="0" distB="0" distL="0" distR="0" wp14:anchorId="42C5635D" wp14:editId="3FF9688E">
                        <wp:extent cx="4514850" cy="3810000"/>
                        <wp:effectExtent l="19050" t="19050" r="19050" b="1905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ens.jpg"/>
                                <pic:cNvPicPr/>
                              </pic:nvPicPr>
                              <pic:blipFill rotWithShape="1">
                                <a:blip r:embed="rId6"/>
                                <a:srcRect b="-89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514850" cy="3810000"/>
                                </a:xfrm>
                                <a:prstGeom prst="rect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471E0" w:rsidTr="00622258">
              <w:trPr>
                <w:trHeight w:hRule="exact" w:val="6480"/>
              </w:trPr>
              <w:tc>
                <w:tcPr>
                  <w:tcW w:w="7200" w:type="dxa"/>
                </w:tcPr>
                <w:p w:rsidR="00D471E0" w:rsidRDefault="0063408C" w:rsidP="00622258">
                  <w:pPr>
                    <w:pStyle w:val="Subtitle"/>
                    <w:spacing w:before="0"/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July 31</w:t>
                  </w:r>
                  <w:r w:rsidRPr="0063408C">
                    <w:rPr>
                      <w:sz w:val="48"/>
                      <w:szCs w:val="48"/>
                      <w:vertAlign w:val="superscript"/>
                    </w:rPr>
                    <w:t>st</w:t>
                  </w:r>
                  <w:r>
                    <w:rPr>
                      <w:sz w:val="48"/>
                      <w:szCs w:val="48"/>
                    </w:rPr>
                    <w:t xml:space="preserve">- August </w:t>
                  </w:r>
                  <w:r w:rsidR="00043660" w:rsidRPr="00622258">
                    <w:rPr>
                      <w:sz w:val="48"/>
                      <w:szCs w:val="48"/>
                    </w:rPr>
                    <w:t>1</w:t>
                  </w:r>
                  <w:r w:rsidRPr="0063408C">
                    <w:rPr>
                      <w:sz w:val="48"/>
                      <w:szCs w:val="48"/>
                      <w:vertAlign w:val="superscript"/>
                    </w:rPr>
                    <w:t>st</w:t>
                  </w:r>
                  <w:r>
                    <w:rPr>
                      <w:sz w:val="48"/>
                      <w:szCs w:val="48"/>
                    </w:rPr>
                    <w:t xml:space="preserve"> </w:t>
                  </w:r>
                </w:p>
                <w:p w:rsidR="00622258" w:rsidRDefault="0063408C" w:rsidP="00622258">
                  <w:pPr>
                    <w:pStyle w:val="Subtitle"/>
                    <w:spacing w:before="0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3</w:t>
                  </w:r>
                  <w:r w:rsidR="00622258" w:rsidRPr="00622258">
                    <w:rPr>
                      <w:sz w:val="36"/>
                      <w:szCs w:val="36"/>
                    </w:rPr>
                    <w:t xml:space="preserve">:00 </w:t>
                  </w:r>
                  <w:r>
                    <w:rPr>
                      <w:sz w:val="36"/>
                      <w:szCs w:val="36"/>
                    </w:rPr>
                    <w:t>p</w:t>
                  </w:r>
                  <w:r w:rsidR="00622258" w:rsidRPr="00622258">
                    <w:rPr>
                      <w:sz w:val="36"/>
                      <w:szCs w:val="36"/>
                    </w:rPr>
                    <w:t xml:space="preserve">.m. – </w:t>
                  </w:r>
                  <w:r>
                    <w:rPr>
                      <w:sz w:val="36"/>
                      <w:szCs w:val="36"/>
                    </w:rPr>
                    <w:t>6</w:t>
                  </w:r>
                  <w:r w:rsidR="00622258" w:rsidRPr="00622258">
                    <w:rPr>
                      <w:sz w:val="36"/>
                      <w:szCs w:val="36"/>
                    </w:rPr>
                    <w:t>:00 p.M.</w:t>
                  </w:r>
                </w:p>
                <w:p w:rsidR="00622258" w:rsidRPr="00622258" w:rsidRDefault="00622258" w:rsidP="00622258">
                  <w:pPr>
                    <w:pStyle w:val="Subtitle"/>
                    <w:spacing w:before="0"/>
                    <w:jc w:val="center"/>
                    <w:rPr>
                      <w:sz w:val="24"/>
                      <w:szCs w:val="24"/>
                    </w:rPr>
                  </w:pPr>
                </w:p>
                <w:p w:rsidR="00622258" w:rsidRDefault="00043660" w:rsidP="00622258">
                  <w:pPr>
                    <w:pStyle w:val="Title"/>
                    <w:ind w:left="1170" w:hanging="1170"/>
                    <w:jc w:val="center"/>
                    <w:rPr>
                      <w:sz w:val="56"/>
                      <w:szCs w:val="56"/>
                    </w:rPr>
                  </w:pPr>
                  <w:r w:rsidRPr="00622258">
                    <w:rPr>
                      <w:sz w:val="56"/>
                      <w:szCs w:val="56"/>
                    </w:rPr>
                    <w:t xml:space="preserve">Etiquette </w:t>
                  </w:r>
                  <w:r w:rsidR="00F01064" w:rsidRPr="00622258">
                    <w:rPr>
                      <w:sz w:val="56"/>
                      <w:szCs w:val="56"/>
                    </w:rPr>
                    <w:t>camp</w:t>
                  </w:r>
                </w:p>
                <w:p w:rsidR="00D471E0" w:rsidRPr="00622258" w:rsidRDefault="00043660" w:rsidP="00622258">
                  <w:pPr>
                    <w:pStyle w:val="Title"/>
                    <w:ind w:left="1170" w:hanging="1170"/>
                    <w:jc w:val="center"/>
                    <w:rPr>
                      <w:sz w:val="56"/>
                      <w:szCs w:val="56"/>
                    </w:rPr>
                  </w:pPr>
                  <w:r w:rsidRPr="00622258">
                    <w:rPr>
                      <w:sz w:val="56"/>
                      <w:szCs w:val="56"/>
                    </w:rPr>
                    <w:t>for teens</w:t>
                  </w:r>
                </w:p>
                <w:p w:rsidR="00D471E0" w:rsidRDefault="00480346">
                  <w:pPr>
                    <w:pStyle w:val="Heading1"/>
                  </w:pPr>
                  <w:r>
                    <w:t>Great manners are the key to your child’s success!</w:t>
                  </w:r>
                </w:p>
                <w:p w:rsidR="00D508F5" w:rsidRDefault="00480346" w:rsidP="00D508F5">
                  <w:pPr>
                    <w:pStyle w:val="NormalWeb"/>
                    <w:spacing w:before="0" w:beforeAutospacing="0" w:after="270" w:afterAutospacing="0"/>
                    <w:rPr>
                      <w:sz w:val="28"/>
                      <w:szCs w:val="28"/>
                    </w:rPr>
                  </w:pPr>
                  <w:r w:rsidRPr="00BA1630">
                    <w:rPr>
                      <w:sz w:val="28"/>
                      <w:szCs w:val="28"/>
                    </w:rPr>
                    <w:t>Our camp is a fun</w:t>
                  </w:r>
                  <w:r w:rsidR="0063408C">
                    <w:rPr>
                      <w:sz w:val="28"/>
                      <w:szCs w:val="28"/>
                    </w:rPr>
                    <w:t xml:space="preserve"> 2 </w:t>
                  </w:r>
                  <w:bookmarkStart w:id="0" w:name="_GoBack"/>
                  <w:bookmarkEnd w:id="0"/>
                  <w:r w:rsidR="0063408C">
                    <w:rPr>
                      <w:sz w:val="28"/>
                      <w:szCs w:val="28"/>
                    </w:rPr>
                    <w:t>day</w:t>
                  </w:r>
                  <w:r w:rsidRPr="00BA1630">
                    <w:rPr>
                      <w:sz w:val="28"/>
                      <w:szCs w:val="28"/>
                    </w:rPr>
                    <w:t xml:space="preserve"> </w:t>
                  </w:r>
                  <w:r w:rsidR="0063408C">
                    <w:rPr>
                      <w:sz w:val="28"/>
                      <w:szCs w:val="28"/>
                    </w:rPr>
                    <w:t>3</w:t>
                  </w:r>
                  <w:r w:rsidRPr="00BA1630">
                    <w:rPr>
                      <w:sz w:val="28"/>
                      <w:szCs w:val="28"/>
                    </w:rPr>
                    <w:t xml:space="preserve">-hour camp for teens 13-17 years old. Teenagers </w:t>
                  </w:r>
                  <w:r w:rsidR="00CB0B06" w:rsidRPr="00BA1630">
                    <w:rPr>
                      <w:sz w:val="28"/>
                      <w:szCs w:val="28"/>
                    </w:rPr>
                    <w:t xml:space="preserve">will </w:t>
                  </w:r>
                  <w:r w:rsidRPr="00BA1630">
                    <w:rPr>
                      <w:sz w:val="28"/>
                      <w:szCs w:val="28"/>
                    </w:rPr>
                    <w:t>learn</w:t>
                  </w:r>
                  <w:r w:rsidR="00CB0B06" w:rsidRPr="00BA1630">
                    <w:rPr>
                      <w:sz w:val="28"/>
                      <w:szCs w:val="28"/>
                    </w:rPr>
                    <w:t xml:space="preserve"> in a quick paced engaging manner. The emphasis is on respect, value for other</w:t>
                  </w:r>
                  <w:r w:rsidR="00D508F5" w:rsidRPr="00BA1630">
                    <w:rPr>
                      <w:sz w:val="28"/>
                      <w:szCs w:val="28"/>
                    </w:rPr>
                    <w:t xml:space="preserve">s, great manners, dining etiquette, </w:t>
                  </w:r>
                  <w:r w:rsidR="00BA1630" w:rsidRPr="00BA1630">
                    <w:rPr>
                      <w:sz w:val="28"/>
                      <w:szCs w:val="28"/>
                    </w:rPr>
                    <w:t xml:space="preserve">safe </w:t>
                  </w:r>
                  <w:r w:rsidR="00D508F5" w:rsidRPr="00BA1630">
                    <w:rPr>
                      <w:sz w:val="28"/>
                      <w:szCs w:val="28"/>
                    </w:rPr>
                    <w:t xml:space="preserve">social skills, </w:t>
                  </w:r>
                  <w:r w:rsidR="0063408C" w:rsidRPr="0063408C">
                    <w:rPr>
                      <w:sz w:val="28"/>
                      <w:szCs w:val="28"/>
                    </w:rPr>
                    <w:t>self-care,</w:t>
                  </w:r>
                  <w:r w:rsidR="0063408C">
                    <w:rPr>
                      <w:i/>
                      <w:iCs/>
                      <w:sz w:val="28"/>
                      <w:szCs w:val="28"/>
                    </w:rPr>
                    <w:t xml:space="preserve"> dating</w:t>
                  </w:r>
                  <w:r w:rsidR="0063408C" w:rsidRPr="0063408C">
                    <w:rPr>
                      <w:i/>
                      <w:iCs/>
                      <w:sz w:val="28"/>
                      <w:szCs w:val="28"/>
                    </w:rPr>
                    <w:t xml:space="preserve">, </w:t>
                  </w:r>
                  <w:r w:rsidR="00D508F5" w:rsidRPr="0063408C">
                    <w:rPr>
                      <w:i/>
                      <w:iCs/>
                      <w:sz w:val="28"/>
                      <w:szCs w:val="28"/>
                    </w:rPr>
                    <w:t xml:space="preserve">job </w:t>
                  </w:r>
                  <w:r w:rsidR="00BA1630" w:rsidRPr="0063408C">
                    <w:rPr>
                      <w:i/>
                      <w:iCs/>
                      <w:sz w:val="28"/>
                      <w:szCs w:val="28"/>
                    </w:rPr>
                    <w:t>&amp; college</w:t>
                  </w:r>
                  <w:r w:rsidR="00D508F5" w:rsidRPr="0063408C">
                    <w:rPr>
                      <w:i/>
                      <w:iCs/>
                      <w:sz w:val="28"/>
                      <w:szCs w:val="28"/>
                    </w:rPr>
                    <w:t xml:space="preserve"> interview </w:t>
                  </w:r>
                  <w:r w:rsidR="00BA1630" w:rsidRPr="0063408C">
                    <w:rPr>
                      <w:i/>
                      <w:iCs/>
                      <w:sz w:val="28"/>
                      <w:szCs w:val="28"/>
                    </w:rPr>
                    <w:t>prep</w:t>
                  </w:r>
                  <w:r w:rsidR="0063408C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="0063408C" w:rsidRPr="0063408C">
                    <w:rPr>
                      <w:i/>
                      <w:iCs/>
                      <w:sz w:val="28"/>
                      <w:szCs w:val="28"/>
                    </w:rPr>
                    <w:t>(dependent on the ages of the campers)</w:t>
                  </w:r>
                  <w:r w:rsidR="00BA1630" w:rsidRPr="00BA1630">
                    <w:rPr>
                      <w:sz w:val="28"/>
                      <w:szCs w:val="28"/>
                    </w:rPr>
                    <w:t xml:space="preserve">. Our camp </w:t>
                  </w:r>
                  <w:r w:rsidR="00D508F5" w:rsidRPr="00BA1630">
                    <w:rPr>
                      <w:sz w:val="28"/>
                      <w:szCs w:val="28"/>
                    </w:rPr>
                    <w:t xml:space="preserve">includes </w:t>
                  </w:r>
                  <w:r w:rsidR="0063408C">
                    <w:rPr>
                      <w:sz w:val="28"/>
                      <w:szCs w:val="28"/>
                    </w:rPr>
                    <w:t xml:space="preserve">snacks and </w:t>
                  </w:r>
                  <w:r w:rsidR="00D508F5" w:rsidRPr="00BA1630">
                    <w:rPr>
                      <w:sz w:val="28"/>
                      <w:szCs w:val="28"/>
                    </w:rPr>
                    <w:t>a meal</w:t>
                  </w:r>
                  <w:r w:rsidR="0063408C">
                    <w:rPr>
                      <w:sz w:val="28"/>
                      <w:szCs w:val="28"/>
                    </w:rPr>
                    <w:t xml:space="preserve"> on day two</w:t>
                  </w:r>
                  <w:r w:rsidR="00D508F5" w:rsidRPr="00BA1630">
                    <w:rPr>
                      <w:sz w:val="28"/>
                      <w:szCs w:val="28"/>
                    </w:rPr>
                    <w:t>, handouts</w:t>
                  </w:r>
                  <w:r w:rsidR="00505561">
                    <w:rPr>
                      <w:sz w:val="28"/>
                      <w:szCs w:val="28"/>
                    </w:rPr>
                    <w:t xml:space="preserve"> (to take home for parents and teen)</w:t>
                  </w:r>
                  <w:r w:rsidR="00D508F5" w:rsidRPr="00BA1630">
                    <w:rPr>
                      <w:sz w:val="28"/>
                      <w:szCs w:val="28"/>
                    </w:rPr>
                    <w:t xml:space="preserve"> </w:t>
                  </w:r>
                  <w:r w:rsidR="00505561">
                    <w:rPr>
                      <w:sz w:val="28"/>
                      <w:szCs w:val="28"/>
                    </w:rPr>
                    <w:t xml:space="preserve">and </w:t>
                  </w:r>
                  <w:r w:rsidR="00BA1630" w:rsidRPr="00BA1630">
                    <w:rPr>
                      <w:sz w:val="28"/>
                      <w:szCs w:val="28"/>
                    </w:rPr>
                    <w:t xml:space="preserve">a </w:t>
                  </w:r>
                  <w:r w:rsidR="00D508F5" w:rsidRPr="00BA1630">
                    <w:rPr>
                      <w:sz w:val="28"/>
                      <w:szCs w:val="28"/>
                    </w:rPr>
                    <w:t>certificate of completion.</w:t>
                  </w:r>
                </w:p>
                <w:p w:rsidR="0063408C" w:rsidRDefault="0063408C" w:rsidP="00D508F5">
                  <w:pPr>
                    <w:pStyle w:val="NormalWeb"/>
                    <w:spacing w:before="0" w:beforeAutospacing="0" w:after="270" w:afterAutospacing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670360" w:rsidRPr="0063408C">
                    <w:rPr>
                      <w:b/>
                      <w:bCs/>
                      <w:sz w:val="28"/>
                      <w:szCs w:val="28"/>
                    </w:rPr>
                    <w:t>Camp fee</w:t>
                  </w:r>
                  <w:r w:rsidR="00670360">
                    <w:rPr>
                      <w:sz w:val="28"/>
                      <w:szCs w:val="28"/>
                    </w:rPr>
                    <w:t>:</w:t>
                  </w:r>
                  <w:r>
                    <w:rPr>
                      <w:sz w:val="28"/>
                      <w:szCs w:val="28"/>
                    </w:rPr>
                    <w:t xml:space="preserve">1 teen </w:t>
                  </w:r>
                  <w:r w:rsidR="00670360">
                    <w:rPr>
                      <w:sz w:val="28"/>
                      <w:szCs w:val="28"/>
                    </w:rPr>
                    <w:t>$</w:t>
                  </w:r>
                  <w:r w:rsidR="00670360" w:rsidRPr="0063408C">
                    <w:t>1</w:t>
                  </w:r>
                  <w:r w:rsidRPr="0063408C">
                    <w:t>0</w:t>
                  </w:r>
                  <w:r w:rsidR="00670360" w:rsidRPr="0063408C">
                    <w:t>0</w:t>
                  </w:r>
                  <w:r w:rsidR="00670360">
                    <w:rPr>
                      <w:sz w:val="28"/>
                      <w:szCs w:val="28"/>
                    </w:rPr>
                    <w:t>.00</w:t>
                  </w:r>
                  <w:r>
                    <w:rPr>
                      <w:sz w:val="28"/>
                      <w:szCs w:val="28"/>
                    </w:rPr>
                    <w:t xml:space="preserve">, 2 teens $180.00, 3 teens $250.00  </w:t>
                  </w:r>
                </w:p>
                <w:p w:rsidR="00670360" w:rsidRPr="00BA1630" w:rsidRDefault="00670360" w:rsidP="00D508F5">
                  <w:pPr>
                    <w:pStyle w:val="NormalWeb"/>
                    <w:spacing w:before="0" w:beforeAutospacing="0" w:after="270" w:afterAutospacing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670360">
                    <w:t>(reduced fee for siblings</w:t>
                  </w:r>
                  <w:r>
                    <w:t>)</w:t>
                  </w:r>
                </w:p>
                <w:p w:rsidR="00D508F5" w:rsidRPr="00D508F5" w:rsidRDefault="00D508F5" w:rsidP="00D508F5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color w:val="auto"/>
                      <w:sz w:val="16"/>
                      <w:szCs w:val="16"/>
                      <w:lang w:eastAsia="en-US"/>
                    </w:rPr>
                  </w:pPr>
                  <w:r w:rsidRPr="00D508F5">
                    <w:rPr>
                      <w:rFonts w:ascii="Arial" w:eastAsia="Times New Roman" w:hAnsi="Arial" w:cs="Arial"/>
                      <w:vanish/>
                      <w:color w:val="auto"/>
                      <w:sz w:val="16"/>
                      <w:szCs w:val="16"/>
                      <w:lang w:eastAsia="en-US"/>
                    </w:rPr>
                    <w:t>Top of Form</w:t>
                  </w:r>
                </w:p>
                <w:p w:rsidR="00D471E0" w:rsidRDefault="00D471E0" w:rsidP="00BA1630"/>
              </w:tc>
            </w:tr>
            <w:tr w:rsidR="00D471E0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D471E0" w:rsidRDefault="0063408C" w:rsidP="00E35053">
                  <w:r>
                    <w:rPr>
                      <w:noProof/>
                      <w:lang w:eastAsia="en-US"/>
                    </w:rPr>
                    <w:t xml:space="preserve">                   </w:t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5308F3CA" wp14:editId="197D5FEE">
                        <wp:extent cx="422910" cy="435338"/>
                        <wp:effectExtent l="0" t="0" r="0" b="317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utterfly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7863" cy="461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3408C">
                    <w:rPr>
                      <w:noProof/>
                      <w:color w:val="000000" w:themeColor="text1"/>
                      <w:u w:val="single"/>
                    </w:rPr>
                    <w:t>Call</w:t>
                  </w:r>
                  <w:r w:rsidRPr="0063408C">
                    <w:rPr>
                      <w:rStyle w:val="Hyperlink"/>
                      <w:noProof/>
                      <w:color w:val="000000" w:themeColor="text1"/>
                    </w:rPr>
                    <w:t xml:space="preserve"> to register your teen</w:t>
                  </w:r>
                </w:p>
              </w:tc>
            </w:tr>
            <w:tr w:rsidR="0063408C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63408C" w:rsidRDefault="0063408C" w:rsidP="00E35053">
                  <w:pPr>
                    <w:rPr>
                      <w:noProof/>
                      <w:lang w:eastAsia="en-US"/>
                    </w:rPr>
                  </w:pPr>
                </w:p>
              </w:tc>
            </w:tr>
            <w:tr w:rsidR="0063408C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63408C" w:rsidRDefault="0063408C" w:rsidP="00E35053">
                  <w:pPr>
                    <w:rPr>
                      <w:noProof/>
                      <w:lang w:eastAsia="en-US"/>
                    </w:rPr>
                  </w:pPr>
                </w:p>
              </w:tc>
            </w:tr>
            <w:tr w:rsidR="0063408C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63408C" w:rsidRDefault="0063408C" w:rsidP="00E35053">
                  <w:pPr>
                    <w:rPr>
                      <w:noProof/>
                      <w:lang w:eastAsia="en-US"/>
                    </w:rPr>
                  </w:pPr>
                </w:p>
              </w:tc>
            </w:tr>
            <w:tr w:rsidR="0063408C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63408C" w:rsidRDefault="0063408C" w:rsidP="00E35053">
                  <w:pPr>
                    <w:rPr>
                      <w:noProof/>
                      <w:lang w:eastAsia="en-US"/>
                    </w:rPr>
                  </w:pPr>
                </w:p>
              </w:tc>
            </w:tr>
          </w:tbl>
          <w:p w:rsidR="00D471E0" w:rsidRDefault="00D471E0"/>
        </w:tc>
        <w:tc>
          <w:tcPr>
            <w:tcW w:w="20" w:type="dxa"/>
          </w:tcPr>
          <w:p w:rsidR="00D471E0" w:rsidRDefault="00D471E0"/>
        </w:tc>
        <w:tc>
          <w:tcPr>
            <w:tcW w:w="3580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580"/>
            </w:tblGrid>
            <w:tr w:rsidR="00D471E0" w:rsidTr="00C336A2">
              <w:trPr>
                <w:trHeight w:hRule="exact" w:val="10800"/>
              </w:trPr>
              <w:tc>
                <w:tcPr>
                  <w:tcW w:w="3446" w:type="dxa"/>
                  <w:shd w:val="clear" w:color="auto" w:fill="97C83C" w:themeFill="accent2"/>
                  <w:vAlign w:val="center"/>
                </w:tcPr>
                <w:p w:rsidR="00670360" w:rsidRDefault="00427B53" w:rsidP="00670360">
                  <w:pPr>
                    <w:pStyle w:val="Heading2"/>
                    <w:spacing w:line="240" w:lineRule="auto"/>
                    <w:rPr>
                      <w:sz w:val="36"/>
                      <w:szCs w:val="36"/>
                    </w:rPr>
                  </w:pPr>
                  <w:r w:rsidRPr="00670360">
                    <w:rPr>
                      <w:sz w:val="36"/>
                      <w:szCs w:val="36"/>
                    </w:rPr>
                    <w:t>Teens</w:t>
                  </w:r>
                  <w:r w:rsidR="00670360" w:rsidRPr="00670360">
                    <w:rPr>
                      <w:sz w:val="36"/>
                      <w:szCs w:val="36"/>
                    </w:rPr>
                    <w:t xml:space="preserve"> will</w:t>
                  </w:r>
                  <w:r w:rsidRPr="00670360">
                    <w:rPr>
                      <w:sz w:val="36"/>
                      <w:szCs w:val="36"/>
                    </w:rPr>
                    <w:t xml:space="preserve"> Lea</w:t>
                  </w:r>
                  <w:r w:rsidR="00670360" w:rsidRPr="00670360">
                    <w:rPr>
                      <w:sz w:val="36"/>
                      <w:szCs w:val="36"/>
                    </w:rPr>
                    <w:t xml:space="preserve">rn: </w:t>
                  </w:r>
                </w:p>
                <w:p w:rsidR="00670360" w:rsidRPr="00670360" w:rsidRDefault="00670360" w:rsidP="00670360">
                  <w:pPr>
                    <w:pStyle w:val="Line"/>
                  </w:pPr>
                </w:p>
                <w:p w:rsidR="00D471E0" w:rsidRDefault="00670360">
                  <w:pPr>
                    <w:pStyle w:val="Heading2"/>
                  </w:pPr>
                  <w:r>
                    <w:t xml:space="preserve">The value of </w:t>
                  </w:r>
                  <w:r w:rsidR="00622258">
                    <w:t>G</w:t>
                  </w:r>
                  <w:r w:rsidRPr="00622258">
                    <w:t xml:space="preserve">ood </w:t>
                  </w:r>
                  <w:r w:rsidR="00043660">
                    <w:t>M</w:t>
                  </w:r>
                  <w:r w:rsidR="00427B53">
                    <w:t>anners</w:t>
                  </w:r>
                </w:p>
                <w:p w:rsidR="00D471E0" w:rsidRDefault="00D471E0">
                  <w:pPr>
                    <w:pStyle w:val="Line"/>
                  </w:pPr>
                </w:p>
                <w:p w:rsidR="00043660" w:rsidRDefault="00043660" w:rsidP="00427B53">
                  <w:pPr>
                    <w:pStyle w:val="Heading2"/>
                  </w:pPr>
                  <w:r>
                    <w:t>Cyber Civility &amp;</w:t>
                  </w:r>
                </w:p>
                <w:p w:rsidR="00427B53" w:rsidRPr="00427B53" w:rsidRDefault="00670360" w:rsidP="00427B53">
                  <w:pPr>
                    <w:pStyle w:val="Heading2"/>
                  </w:pPr>
                  <w:r>
                    <w:t>s</w:t>
                  </w:r>
                  <w:r w:rsidR="00043660">
                    <w:t xml:space="preserve">afe </w:t>
                  </w:r>
                  <w:r w:rsidR="00427B53">
                    <w:t>Social Skills</w:t>
                  </w:r>
                </w:p>
                <w:p w:rsidR="00427B53" w:rsidRPr="00427B53" w:rsidRDefault="00427B53" w:rsidP="00427B53">
                  <w:pPr>
                    <w:pStyle w:val="Line"/>
                  </w:pPr>
                  <w:r>
                    <w:t>PP</w:t>
                  </w:r>
                </w:p>
                <w:p w:rsidR="00D471E0" w:rsidRDefault="00D471E0">
                  <w:pPr>
                    <w:pStyle w:val="Line"/>
                  </w:pPr>
                </w:p>
                <w:p w:rsidR="00D471E0" w:rsidRDefault="00670360" w:rsidP="00670360">
                  <w:pPr>
                    <w:pStyle w:val="Heading2"/>
                    <w:spacing w:line="240" w:lineRule="auto"/>
                  </w:pPr>
                  <w:r>
                    <w:t>R</w:t>
                  </w:r>
                  <w:r w:rsidR="00427B53">
                    <w:t>espect</w:t>
                  </w:r>
                  <w:r>
                    <w:t xml:space="preserve"> for Self and others</w:t>
                  </w:r>
                </w:p>
                <w:p w:rsidR="00CA6461" w:rsidRPr="00CA6461" w:rsidRDefault="00CA6461" w:rsidP="00CA6461">
                  <w:pPr>
                    <w:pStyle w:val="Line"/>
                  </w:pPr>
                </w:p>
                <w:p w:rsidR="00D471E0" w:rsidRDefault="00D471E0">
                  <w:pPr>
                    <w:pStyle w:val="Line"/>
                  </w:pPr>
                </w:p>
                <w:p w:rsidR="00C52B27" w:rsidRDefault="00C52B27">
                  <w:pPr>
                    <w:pStyle w:val="Heading2"/>
                  </w:pPr>
                  <w:r>
                    <w:t>Anti-bullying</w:t>
                  </w:r>
                  <w:r w:rsidR="00670360">
                    <w:t xml:space="preserve"> </w:t>
                  </w:r>
                  <w:r w:rsidR="006C396D">
                    <w:t xml:space="preserve">      </w:t>
                  </w:r>
                  <w:r>
                    <w:t>techniques</w:t>
                  </w:r>
                </w:p>
                <w:p w:rsidR="00D471E0" w:rsidRDefault="007A7E9B">
                  <w:pPr>
                    <w:pStyle w:val="Heading2"/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9264" behindDoc="0" locked="0" layoutInCell="1" allowOverlap="1" wp14:anchorId="3EF97EC3" wp14:editId="0480E4F9">
                            <wp:simplePos x="0" y="0"/>
                            <wp:positionH relativeFrom="column">
                              <wp:posOffset>-182880</wp:posOffset>
                            </wp:positionH>
                            <wp:positionV relativeFrom="paragraph">
                              <wp:posOffset>436880</wp:posOffset>
                            </wp:positionV>
                            <wp:extent cx="2257425" cy="866775"/>
                            <wp:effectExtent l="0" t="0" r="28575" b="28575"/>
                            <wp:wrapSquare wrapText="bothSides"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57425" cy="8667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7A7E9B" w:rsidRPr="007A7E9B" w:rsidRDefault="007A7E9B">
                                        <w:pPr>
                                          <w:rPr>
                                            <w:i/>
                                            <w:color w:val="000000" w:themeColor="text1"/>
                                            <w:sz w:val="16"/>
                                            <w:szCs w:val="16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 w:rsidRPr="007A7E9B">
                                          <w:rPr>
                                            <w:i/>
                                            <w:color w:val="000000" w:themeColor="text1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 xml:space="preserve">“Tell me and I forget. Teach me and I remember. Involve me and I learn” </w:t>
                                        </w:r>
                                        <w:r w:rsidRPr="007A7E9B">
                                          <w:rPr>
                                            <w:i/>
                                            <w:color w:val="000000" w:themeColor="text1"/>
                                            <w:sz w:val="16"/>
                                            <w:szCs w:val="16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Benjamin Franklin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EF97EC3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-14.4pt;margin-top:34.4pt;width:177.75pt;height: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" fillcolor="#97c83c [3205]" strokecolor="#4b641c [1605]" strokeweight="1pt">
                            <v:textbox>
                              <w:txbxContent>
                                <w:p w:rsidR="007A7E9B" w:rsidRPr="007A7E9B" w:rsidRDefault="007A7E9B">
                                  <w:pPr>
                                    <w:rPr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A7E9B">
                                    <w:rPr>
                                      <w:i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“Tell me and I forget. Teach me and I remember. Involve me and I learn” </w:t>
                                  </w:r>
                                  <w:r w:rsidRPr="007A7E9B">
                                    <w:rPr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Benjamin Franklin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6C396D">
                    <w:t>and more…</w:t>
                  </w:r>
                </w:p>
                <w:p w:rsidR="007A7E9B" w:rsidRPr="007A7E9B" w:rsidRDefault="007A7E9B" w:rsidP="007A7E9B">
                  <w:pPr>
                    <w:pStyle w:val="Line"/>
                  </w:pPr>
                </w:p>
                <w:p w:rsidR="007A7E9B" w:rsidRPr="007A7E9B" w:rsidRDefault="007A7E9B" w:rsidP="007A7E9B">
                  <w:pPr>
                    <w:pStyle w:val="Line"/>
                  </w:pPr>
                </w:p>
                <w:p w:rsidR="007A7E9B" w:rsidRPr="007A7E9B" w:rsidRDefault="007A7E9B" w:rsidP="007A7E9B">
                  <w:pPr>
                    <w:pStyle w:val="Line"/>
                  </w:pPr>
                </w:p>
                <w:p w:rsidR="006C396D" w:rsidRPr="006C396D" w:rsidRDefault="006C396D" w:rsidP="006C396D">
                  <w:pPr>
                    <w:pStyle w:val="Line"/>
                  </w:pPr>
                </w:p>
                <w:p w:rsidR="00043660" w:rsidRPr="00043660" w:rsidRDefault="00043660" w:rsidP="00043660">
                  <w:pPr>
                    <w:pStyle w:val="Line"/>
                  </w:pPr>
                </w:p>
                <w:p w:rsidR="00043660" w:rsidRPr="00043660" w:rsidRDefault="00043660" w:rsidP="00043660">
                  <w:pPr>
                    <w:pStyle w:val="Line"/>
                  </w:pPr>
                </w:p>
                <w:p w:rsidR="00D471E0" w:rsidRDefault="00D471E0">
                  <w:pPr>
                    <w:pStyle w:val="Line"/>
                  </w:pPr>
                </w:p>
                <w:p w:rsidR="00D471E0" w:rsidRDefault="00D471E0" w:rsidP="00427B53">
                  <w:pPr>
                    <w:pStyle w:val="Heading2"/>
                  </w:pPr>
                </w:p>
              </w:tc>
            </w:tr>
            <w:tr w:rsidR="00D471E0" w:rsidTr="00C336A2">
              <w:trPr>
                <w:trHeight w:hRule="exact" w:val="80"/>
              </w:trPr>
              <w:tc>
                <w:tcPr>
                  <w:tcW w:w="3446" w:type="dxa"/>
                </w:tcPr>
                <w:p w:rsidR="00D471E0" w:rsidRDefault="00D471E0"/>
              </w:tc>
            </w:tr>
            <w:tr w:rsidR="00D471E0">
              <w:trPr>
                <w:trHeight w:hRule="exact" w:val="3456"/>
              </w:trPr>
              <w:tc>
                <w:tcPr>
                  <w:tcW w:w="3446" w:type="dxa"/>
                  <w:shd w:val="clear" w:color="auto" w:fill="E03177" w:themeFill="accent1"/>
                  <w:vAlign w:val="center"/>
                </w:tcPr>
                <w:p w:rsidR="00D471E0" w:rsidRDefault="00AD76A1">
                  <w:pPr>
                    <w:pStyle w:val="Heading3"/>
                  </w:pPr>
                  <w:r>
                    <w:t>Etiquette Is… LLC</w:t>
                  </w:r>
                </w:p>
                <w:p w:rsidR="00D471E0" w:rsidRDefault="007E7363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B36A7BDA4BAF41ACBC378FC94D992245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AD76A1">
                        <w:t>876 S. Grove St</w:t>
                      </w:r>
                      <w:r w:rsidR="00670360">
                        <w:br/>
                        <w:t>Suite #1</w:t>
                      </w:r>
                      <w:r w:rsidR="00AD76A1">
                        <w:br/>
                        <w:t>Ypsilanti, MI 48198</w:t>
                      </w:r>
                    </w:sdtContent>
                  </w:sdt>
                </w:p>
                <w:p w:rsidR="00D471E0" w:rsidRDefault="00AD76A1">
                  <w:pPr>
                    <w:pStyle w:val="ContactInfo"/>
                  </w:pPr>
                  <w:r>
                    <w:t>Etiquetteis.com</w:t>
                  </w:r>
                </w:p>
                <w:p w:rsidR="00D471E0" w:rsidRDefault="0063408C" w:rsidP="00AD76A1">
                  <w:pPr>
                    <w:pStyle w:val="Date"/>
                  </w:pPr>
                  <w:r>
                    <w:t xml:space="preserve">Call to register </w:t>
                  </w:r>
                  <w:r w:rsidR="00AD76A1">
                    <w:t>734.657.8454</w:t>
                  </w:r>
                </w:p>
                <w:p w:rsidR="00AD76A1" w:rsidRDefault="00AD76A1" w:rsidP="00AD76A1">
                  <w:pPr>
                    <w:pStyle w:val="Date"/>
                  </w:pPr>
                  <w:r>
                    <w:t>info@etiquetteis.com</w:t>
                  </w:r>
                </w:p>
              </w:tc>
            </w:tr>
          </w:tbl>
          <w:p w:rsidR="00D471E0" w:rsidRDefault="00D471E0"/>
        </w:tc>
      </w:tr>
    </w:tbl>
    <w:p w:rsidR="00D471E0" w:rsidRDefault="00D471E0">
      <w:pPr>
        <w:pStyle w:val="NoSpacing"/>
      </w:pPr>
    </w:p>
    <w:sectPr w:rsidR="00D471E0" w:rsidSect="003103B2">
      <w:pgSz w:w="12705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B53"/>
    <w:rsid w:val="00043660"/>
    <w:rsid w:val="002724A3"/>
    <w:rsid w:val="002C2E90"/>
    <w:rsid w:val="003103B2"/>
    <w:rsid w:val="00427B53"/>
    <w:rsid w:val="00480346"/>
    <w:rsid w:val="00502C44"/>
    <w:rsid w:val="00505561"/>
    <w:rsid w:val="0052029A"/>
    <w:rsid w:val="005564CB"/>
    <w:rsid w:val="00622258"/>
    <w:rsid w:val="0063408C"/>
    <w:rsid w:val="00670360"/>
    <w:rsid w:val="006C396D"/>
    <w:rsid w:val="007A3EF3"/>
    <w:rsid w:val="007A7E9B"/>
    <w:rsid w:val="00AD76A1"/>
    <w:rsid w:val="00B34462"/>
    <w:rsid w:val="00BA1630"/>
    <w:rsid w:val="00C336A2"/>
    <w:rsid w:val="00C52B27"/>
    <w:rsid w:val="00CA6461"/>
    <w:rsid w:val="00CB0B06"/>
    <w:rsid w:val="00D471E0"/>
    <w:rsid w:val="00D508F5"/>
    <w:rsid w:val="00E35053"/>
    <w:rsid w:val="00F0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8B32D1"/>
  <w15:chartTrackingRefBased/>
  <w15:docId w15:val="{BCA3796B-11DC-4BBD-85C7-B99FC7EA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paragraph" w:styleId="NormalWeb">
    <w:name w:val="Normal (Web)"/>
    <w:basedOn w:val="Normal"/>
    <w:uiPriority w:val="99"/>
    <w:semiHidden/>
    <w:unhideWhenUsed/>
    <w:rsid w:val="00D50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pple-converted-space">
    <w:name w:val="apple-converted-space"/>
    <w:basedOn w:val="DefaultParagraphFont"/>
    <w:rsid w:val="00D508F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08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08F5"/>
    <w:rPr>
      <w:rFonts w:ascii="Arial" w:eastAsia="Times New Roman" w:hAnsi="Arial" w:cs="Arial"/>
      <w:vanish/>
      <w:color w:val="auto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2724A3"/>
    <w:rPr>
      <w:color w:val="24A5CD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408C"/>
    <w:rPr>
      <w:color w:val="7458A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%20User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6A7BDA4BAF41ACBC378FC94D992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0D774-59CA-4A13-9419-37BE702E5377}"/>
      </w:docPartPr>
      <w:docPartBody>
        <w:p w:rsidR="0067294F" w:rsidRDefault="0067294F">
          <w:pPr>
            <w:pStyle w:val="B36A7BDA4BAF41ACBC378FC94D992245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94F"/>
    <w:rsid w:val="001D4E54"/>
    <w:rsid w:val="0067294F"/>
    <w:rsid w:val="00A2147B"/>
    <w:rsid w:val="00DD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336FC2F5994B099C3109A5C4E2810B">
    <w:name w:val="7F336FC2F5994B099C3109A5C4E2810B"/>
  </w:style>
  <w:style w:type="paragraph" w:customStyle="1" w:styleId="ACF9E82CAE62471B9ACEEC0090332F91">
    <w:name w:val="ACF9E82CAE62471B9ACEEC0090332F91"/>
  </w:style>
  <w:style w:type="paragraph" w:customStyle="1" w:styleId="77BD0D128CA845DCA96461C0F3E09CE5">
    <w:name w:val="77BD0D128CA845DCA96461C0F3E09CE5"/>
  </w:style>
  <w:style w:type="paragraph" w:customStyle="1" w:styleId="80595AEFE9A64D5CB46FA903A81B2B93">
    <w:name w:val="80595AEFE9A64D5CB46FA903A81B2B93"/>
  </w:style>
  <w:style w:type="paragraph" w:customStyle="1" w:styleId="0391402AADF54D05B362C1A6FB7396DC">
    <w:name w:val="0391402AADF54D05B362C1A6FB7396DC"/>
  </w:style>
  <w:style w:type="paragraph" w:customStyle="1" w:styleId="4B5F9D2779474F1587F75E88474AF8B5">
    <w:name w:val="4B5F9D2779474F1587F75E88474AF8B5"/>
  </w:style>
  <w:style w:type="paragraph" w:customStyle="1" w:styleId="41B989F1D63A491EBF0124716895AD71">
    <w:name w:val="41B989F1D63A491EBF0124716895AD71"/>
  </w:style>
  <w:style w:type="paragraph" w:customStyle="1" w:styleId="0D51719F201541B18039CD8063784873">
    <w:name w:val="0D51719F201541B18039CD8063784873"/>
  </w:style>
  <w:style w:type="paragraph" w:customStyle="1" w:styleId="F17D684CA4D14C328F46C91A8E08A267">
    <w:name w:val="F17D684CA4D14C328F46C91A8E08A267"/>
  </w:style>
  <w:style w:type="paragraph" w:customStyle="1" w:styleId="8882D57431FE444F918C95D3E1DB46EF">
    <w:name w:val="8882D57431FE444F918C95D3E1DB46EF"/>
  </w:style>
  <w:style w:type="paragraph" w:customStyle="1" w:styleId="B36A7BDA4BAF41ACBC378FC94D992245">
    <w:name w:val="B36A7BDA4BAF41ACBC378FC94D992245"/>
  </w:style>
  <w:style w:type="paragraph" w:customStyle="1" w:styleId="4F52CE0FA06941F5A4D689A4BB3CA0AD">
    <w:name w:val="4F52CE0FA06941F5A4D689A4BB3CA0AD"/>
  </w:style>
  <w:style w:type="paragraph" w:customStyle="1" w:styleId="1161B9A442AB497F9641BBA1308FD97E">
    <w:name w:val="1161B9A442AB497F9641BBA1308FD9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1B4272-52C3-45B1-8C55-66A45257D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McKnight</dc:creator>
  <cp:keywords/>
  <dc:description/>
  <cp:lastModifiedBy>Lorraine McKnight</cp:lastModifiedBy>
  <cp:revision>1</cp:revision>
  <cp:lastPrinted>2012-12-25T21:02:00Z</cp:lastPrinted>
  <dcterms:created xsi:type="dcterms:W3CDTF">2019-07-10T03:21:00Z</dcterms:created>
  <dcterms:modified xsi:type="dcterms:W3CDTF">2019-07-10T03:21:00Z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